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F8" w:rsidRPr="00FD2348" w:rsidRDefault="007D4DF8" w:rsidP="00FD2348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D2348">
        <w:rPr>
          <w:rFonts w:ascii="Arial" w:hAnsi="Arial" w:cs="Arial"/>
          <w:bCs/>
          <w:spacing w:val="-3"/>
          <w:sz w:val="22"/>
          <w:szCs w:val="22"/>
        </w:rPr>
        <w:t>The Library Board of Queensland</w:t>
      </w:r>
      <w:r w:rsidR="00D546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is established under the </w:t>
      </w:r>
      <w:r w:rsidRPr="00FD2348">
        <w:rPr>
          <w:rFonts w:ascii="Arial" w:hAnsi="Arial" w:cs="Arial"/>
          <w:bCs/>
          <w:i/>
          <w:spacing w:val="-3"/>
          <w:sz w:val="22"/>
          <w:szCs w:val="22"/>
        </w:rPr>
        <w:t>Libraries Act 1988</w:t>
      </w: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 (the Act). </w:t>
      </w:r>
    </w:p>
    <w:p w:rsidR="004E2CCC" w:rsidRDefault="007D4DF8" w:rsidP="00FD2348">
      <w:pPr>
        <w:numPr>
          <w:ilvl w:val="0"/>
          <w:numId w:val="3"/>
        </w:numPr>
        <w:tabs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>The Board has the functions conferred on it under section 20 of the Act. In summary, the Board’s functions are</w:t>
      </w:r>
      <w:r w:rsidR="004E2CCC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4E2CCC" w:rsidRDefault="007D4DF8" w:rsidP="004E2CCC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to promote the advancement and effective operation and co-ordination of public libraries of all descriptions throughout the State; </w:t>
      </w:r>
    </w:p>
    <w:p w:rsidR="004E2CCC" w:rsidRDefault="007D4DF8" w:rsidP="004E2CCC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to encourage and facilitate the use of public libraries; </w:t>
      </w:r>
    </w:p>
    <w:p w:rsidR="004E2CCC" w:rsidRDefault="007D4DF8" w:rsidP="004E2CCC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to control, maintain and manage the State Library; </w:t>
      </w:r>
    </w:p>
    <w:p w:rsidR="004E2CCC" w:rsidRDefault="007D4DF8" w:rsidP="004E2CCC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>to provide advice and other assistance concerning matters connected with libraries to local governments or other public authorities</w:t>
      </w:r>
      <w:r w:rsidR="004E2CCC">
        <w:rPr>
          <w:rFonts w:ascii="Arial" w:hAnsi="Arial" w:cs="Arial"/>
          <w:bCs/>
          <w:spacing w:val="-3"/>
          <w:sz w:val="22"/>
          <w:szCs w:val="22"/>
        </w:rPr>
        <w:t>;</w:t>
      </w: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7D4DF8" w:rsidRPr="00FD2348" w:rsidRDefault="007D4DF8" w:rsidP="004E2CCC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to perform other functions given to the Board under the Act. </w:t>
      </w:r>
    </w:p>
    <w:p w:rsidR="004E2CCC" w:rsidRDefault="003F377B" w:rsidP="00FD2348">
      <w:pPr>
        <w:numPr>
          <w:ilvl w:val="0"/>
          <w:numId w:val="3"/>
        </w:numPr>
        <w:tabs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7D4DF8" w:rsidRPr="00FD2348">
        <w:rPr>
          <w:rFonts w:ascii="Arial" w:hAnsi="Arial" w:cs="Arial"/>
          <w:bCs/>
          <w:spacing w:val="-3"/>
          <w:sz w:val="22"/>
          <w:szCs w:val="22"/>
        </w:rPr>
        <w:t xml:space="preserve"> Act sets out the role of the members of the Board including: </w:t>
      </w:r>
    </w:p>
    <w:p w:rsidR="004E2CCC" w:rsidRDefault="007D4DF8" w:rsidP="004E2CCC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being responsible for the Board’s management; </w:t>
      </w:r>
    </w:p>
    <w:p w:rsidR="004E2CCC" w:rsidRDefault="007D4DF8" w:rsidP="004E2CCC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ensuring as far as possible, the Board achieves, and acts in accordance with, its strategic and operational plans; </w:t>
      </w:r>
    </w:p>
    <w:p w:rsidR="004E2CCC" w:rsidRDefault="007D4DF8" w:rsidP="004E2CCC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Board’s performance; and </w:t>
      </w:r>
    </w:p>
    <w:p w:rsidR="007D4DF8" w:rsidRPr="00FD2348" w:rsidRDefault="007D4DF8" w:rsidP="004E2CCC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ensuring the Board performs its functions in a proper, effective and efficient way. </w:t>
      </w:r>
    </w:p>
    <w:p w:rsidR="007D4DF8" w:rsidRDefault="007D4DF8" w:rsidP="00FD2348">
      <w:pPr>
        <w:numPr>
          <w:ilvl w:val="0"/>
          <w:numId w:val="3"/>
        </w:numPr>
        <w:tabs>
          <w:tab w:val="num" w:pos="360"/>
        </w:tabs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234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 that Councillor </w:t>
      </w:r>
      <w:r w:rsidR="00FD2348">
        <w:rPr>
          <w:rFonts w:ascii="Arial" w:hAnsi="Arial" w:cs="Arial"/>
          <w:bCs/>
          <w:spacing w:val="-3"/>
          <w:sz w:val="22"/>
          <w:szCs w:val="22"/>
        </w:rPr>
        <w:t>Julia Leu</w:t>
      </w:r>
      <w:r w:rsidRPr="00FD2348">
        <w:rPr>
          <w:rFonts w:ascii="Arial" w:hAnsi="Arial" w:cs="Arial"/>
          <w:bCs/>
          <w:spacing w:val="-3"/>
          <w:sz w:val="22"/>
          <w:szCs w:val="22"/>
        </w:rPr>
        <w:t xml:space="preserve"> be recommended to the Governor in Council for appointment as a member of the Library Board of Queensland for a term commencing from date of Governor in Council approval up to and including 28 February 2017. </w:t>
      </w:r>
    </w:p>
    <w:p w:rsidR="003F377B" w:rsidRPr="003F377B" w:rsidRDefault="003F377B" w:rsidP="004E2CCC">
      <w:pPr>
        <w:numPr>
          <w:ilvl w:val="0"/>
          <w:numId w:val="3"/>
        </w:numPr>
        <w:tabs>
          <w:tab w:val="num" w:pos="360"/>
        </w:tabs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377B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4E2CCC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:rsidR="003F377B" w:rsidRPr="00FD2348" w:rsidRDefault="003F377B" w:rsidP="004E2CCC">
      <w:pPr>
        <w:numPr>
          <w:ilvl w:val="1"/>
          <w:numId w:val="3"/>
        </w:numPr>
        <w:spacing w:before="120"/>
        <w:ind w:hanging="101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377B"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7D4DF8" w:rsidRPr="00FD2348" w:rsidRDefault="007D4DF8" w:rsidP="00FD2348">
      <w:pPr>
        <w:spacing w:before="24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7D4DF8" w:rsidRPr="00FD2348" w:rsidSect="003F3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F5" w:rsidRDefault="00F616F5" w:rsidP="00D6589B">
      <w:r>
        <w:separator/>
      </w:r>
    </w:p>
  </w:endnote>
  <w:endnote w:type="continuationSeparator" w:id="0">
    <w:p w:rsidR="00F616F5" w:rsidRDefault="00F616F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B" w:rsidRDefault="00DF5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B" w:rsidRDefault="00DF5E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B" w:rsidRDefault="00DF5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F5" w:rsidRDefault="00F616F5" w:rsidP="00D6589B">
      <w:r>
        <w:separator/>
      </w:r>
    </w:p>
  </w:footnote>
  <w:footnote w:type="continuationSeparator" w:id="0">
    <w:p w:rsidR="00F616F5" w:rsidRDefault="00F616F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B" w:rsidRDefault="00DF5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F5EEB">
      <w:rPr>
        <w:rFonts w:ascii="Arial" w:hAnsi="Arial" w:cs="Arial"/>
        <w:b/>
        <w:color w:val="auto"/>
        <w:sz w:val="22"/>
        <w:szCs w:val="22"/>
        <w:lang w:eastAsia="en-US"/>
      </w:rPr>
      <w:t>July</w:t>
    </w:r>
    <w:r w:rsidR="00FD2348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FD2348" w:rsidRDefault="00FD2348" w:rsidP="00FD2348">
    <w:pPr>
      <w:keepLines/>
      <w:spacing w:before="240"/>
      <w:jc w:val="both"/>
    </w:pPr>
    <w:r w:rsidRPr="00FD2348">
      <w:rPr>
        <w:rFonts w:ascii="Arial" w:hAnsi="Arial" w:cs="Arial"/>
        <w:b/>
        <w:sz w:val="22"/>
        <w:szCs w:val="22"/>
        <w:u w:val="single"/>
      </w:rPr>
      <w:t>Appointment of a member of the Library Board of Queensland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D2348">
      <w:rPr>
        <w:rFonts w:ascii="Arial" w:hAnsi="Arial" w:cs="Arial"/>
        <w:b/>
        <w:sz w:val="22"/>
        <w:szCs w:val="22"/>
        <w:u w:val="single"/>
      </w:rPr>
      <w:t xml:space="preserve"> for Innovation, Science and the Digital Economy and Minister for Small Business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EEB" w:rsidRDefault="00DF5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10C9"/>
    <w:multiLevelType w:val="hybridMultilevel"/>
    <w:tmpl w:val="629C5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052B"/>
    <w:multiLevelType w:val="hybridMultilevel"/>
    <w:tmpl w:val="D38A0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9713E"/>
    <w:multiLevelType w:val="hybridMultilevel"/>
    <w:tmpl w:val="206E7A50"/>
    <w:lvl w:ilvl="0" w:tplc="CA76C4B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2FA1"/>
    <w:rsid w:val="00080F8F"/>
    <w:rsid w:val="00095206"/>
    <w:rsid w:val="0010384C"/>
    <w:rsid w:val="00174117"/>
    <w:rsid w:val="003308DF"/>
    <w:rsid w:val="003E72E9"/>
    <w:rsid w:val="003F377B"/>
    <w:rsid w:val="00463718"/>
    <w:rsid w:val="004E2CCC"/>
    <w:rsid w:val="00501C66"/>
    <w:rsid w:val="00550873"/>
    <w:rsid w:val="00570192"/>
    <w:rsid w:val="006D0D3C"/>
    <w:rsid w:val="007265D0"/>
    <w:rsid w:val="00732E22"/>
    <w:rsid w:val="00737FFB"/>
    <w:rsid w:val="00741C20"/>
    <w:rsid w:val="0078305B"/>
    <w:rsid w:val="007D4DF8"/>
    <w:rsid w:val="00833BE3"/>
    <w:rsid w:val="008A228C"/>
    <w:rsid w:val="00904077"/>
    <w:rsid w:val="009134DE"/>
    <w:rsid w:val="00930650"/>
    <w:rsid w:val="00937A4A"/>
    <w:rsid w:val="00945402"/>
    <w:rsid w:val="00AC5C68"/>
    <w:rsid w:val="00AE2F92"/>
    <w:rsid w:val="00BA2220"/>
    <w:rsid w:val="00C75E67"/>
    <w:rsid w:val="00CB1501"/>
    <w:rsid w:val="00CD7A50"/>
    <w:rsid w:val="00CF0D8A"/>
    <w:rsid w:val="00D546D4"/>
    <w:rsid w:val="00D6589B"/>
    <w:rsid w:val="00D766EC"/>
    <w:rsid w:val="00DB0F88"/>
    <w:rsid w:val="00DF5EEB"/>
    <w:rsid w:val="00E84AD5"/>
    <w:rsid w:val="00E964CD"/>
    <w:rsid w:val="00EE6942"/>
    <w:rsid w:val="00F13DBE"/>
    <w:rsid w:val="00F616F5"/>
    <w:rsid w:val="00F62435"/>
    <w:rsid w:val="00FA7DA0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207</Words>
  <Characters>1091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Base>https://www.cabinet.qld.gov.au/documents/2016/Jul/ApptLib/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2016-07-21T04:41:00Z</cp:lastPrinted>
  <dcterms:created xsi:type="dcterms:W3CDTF">2017-10-25T01:48:00Z</dcterms:created>
  <dcterms:modified xsi:type="dcterms:W3CDTF">2018-03-06T01:35:00Z</dcterms:modified>
  <cp:category>Significant_Appointments,Boards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